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5" w:rsidRDefault="00BC376F" w:rsidP="00BC3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5365" w:rsidRDefault="00875365" w:rsidP="00BC3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BC376F" w:rsidRPr="00BC376F" w:rsidRDefault="00BC376F" w:rsidP="00BC3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76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TOÁ</w:t>
      </w: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N</w:t>
      </w:r>
    </w:p>
    <w:p w:rsidR="00BC376F" w:rsidRPr="00BC376F" w:rsidRDefault="00875365" w:rsidP="00BC3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</w:t>
      </w:r>
      <w:r w:rsidR="00C62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76F" w:rsidRPr="00BC376F">
        <w:rPr>
          <w:rFonts w:ascii="Times New Roman" w:hAnsi="Times New Roman" w:cs="Times New Roman"/>
          <w:b/>
          <w:sz w:val="28"/>
          <w:szCs w:val="28"/>
        </w:rPr>
        <w:t>CHU VI HÌNH CHỮ NHẬT</w:t>
      </w:r>
    </w:p>
    <w:p w:rsidR="00BC376F" w:rsidRPr="00BC376F" w:rsidRDefault="00BC376F" w:rsidP="00BC3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 xml:space="preserve">I. </w:t>
      </w:r>
      <w:r w:rsidRPr="00BC376F">
        <w:rPr>
          <w:rFonts w:ascii="Times New Roman" w:hAnsi="Times New Roman" w:cs="Times New Roman"/>
          <w:b/>
          <w:sz w:val="28"/>
          <w:szCs w:val="28"/>
          <w:lang w:val="vi-VN"/>
        </w:rPr>
        <w:t>YÊU CẦU CẦN ĐẠT</w:t>
      </w: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>:</w:t>
      </w:r>
    </w:p>
    <w:p w:rsidR="00BC376F" w:rsidRPr="00BC376F" w:rsidRDefault="00BC376F" w:rsidP="00BC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 xml:space="preserve">1. Kiến thức: </w:t>
      </w:r>
    </w:p>
    <w:p w:rsidR="00BC376F" w:rsidRPr="00BC376F" w:rsidRDefault="00BC376F" w:rsidP="00BC376F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sz w:val="28"/>
          <w:szCs w:val="28"/>
          <w:lang w:val="nl-NL"/>
        </w:rPr>
        <w:t>- Học sinh  nhớ được quy tắc tính chu vi hình chữ nhật và vận dụng quy tắc để tính được chu vi hình chữ nhật (biết chiều dài, chiều rộng).</w:t>
      </w:r>
    </w:p>
    <w:p w:rsidR="00BC376F" w:rsidRPr="00BC376F" w:rsidRDefault="00BC376F" w:rsidP="00BC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376F">
        <w:rPr>
          <w:rFonts w:ascii="Times New Roman" w:hAnsi="Times New Roman" w:cs="Times New Roman"/>
          <w:sz w:val="28"/>
          <w:szCs w:val="28"/>
          <w:lang w:val="nl-NL"/>
        </w:rPr>
        <w:t>- Giải toán có nội dung liên quan đến tính chu vi hình chữ nhật.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>*Bài tập cần làm:</w:t>
      </w:r>
      <w:r w:rsidRPr="00BC376F">
        <w:rPr>
          <w:rFonts w:ascii="Times New Roman" w:hAnsi="Times New Roman" w:cs="Times New Roman"/>
          <w:sz w:val="28"/>
          <w:szCs w:val="28"/>
          <w:lang w:val="nl-NL"/>
        </w:rPr>
        <w:t xml:space="preserve"> Làm bài tập 1, 2, 3.</w:t>
      </w:r>
    </w:p>
    <w:p w:rsidR="00BC376F" w:rsidRPr="00BC376F" w:rsidRDefault="00BC376F" w:rsidP="00BC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 xml:space="preserve">2. Kĩ năng: </w:t>
      </w:r>
      <w:r w:rsidRPr="00BC376F">
        <w:rPr>
          <w:rFonts w:ascii="Times New Roman" w:hAnsi="Times New Roman" w:cs="Times New Roman"/>
          <w:color w:val="000000"/>
          <w:sz w:val="28"/>
          <w:szCs w:val="28"/>
          <w:lang w:val="nl-NL"/>
        </w:rPr>
        <w:t>Rèn kĩ năng tính chu vi hình chữ nhật.</w:t>
      </w:r>
    </w:p>
    <w:p w:rsidR="00BC376F" w:rsidRPr="00BC376F" w:rsidRDefault="00BC376F" w:rsidP="00BC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>3. Thái độ:</w:t>
      </w:r>
      <w:r w:rsidRPr="00BC376F">
        <w:rPr>
          <w:rFonts w:ascii="Times New Roman" w:hAnsi="Times New Roman" w:cs="Times New Roman"/>
          <w:sz w:val="28"/>
          <w:szCs w:val="28"/>
          <w:lang w:val="nl-NL"/>
        </w:rPr>
        <w:t xml:space="preserve"> Giáo dục học sinh tính cẩn thận, gọn gàng, khoa học. Yêu thích học toán, vận dụng tính toán trong cuộc sống. </w:t>
      </w:r>
    </w:p>
    <w:p w:rsidR="00BC376F" w:rsidRPr="00BC376F" w:rsidRDefault="00BC376F" w:rsidP="00BC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 xml:space="preserve">4. Góp phần phát triển năng lực: </w:t>
      </w:r>
      <w:r w:rsidRPr="00BC376F">
        <w:rPr>
          <w:rFonts w:ascii="Times New Roman" w:hAnsi="Times New Roman" w:cs="Times New Roman"/>
          <w:sz w:val="28"/>
          <w:szCs w:val="28"/>
          <w:lang w:val="nl-NL"/>
        </w:rPr>
        <w:t>Năng lực tự học, NL giải quyết vấn đề và sáng tạo, NL tư duy – lập luận logic.</w:t>
      </w:r>
    </w:p>
    <w:p w:rsidR="00BC376F" w:rsidRPr="00BC376F" w:rsidRDefault="00BC376F" w:rsidP="00BC3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>II.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>CHUẨN BỊ:</w:t>
      </w:r>
    </w:p>
    <w:p w:rsidR="00BC376F" w:rsidRPr="00BC376F" w:rsidRDefault="00BC376F" w:rsidP="00BC376F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>1. Đồ dùng:</w:t>
      </w: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ab/>
      </w:r>
    </w:p>
    <w:p w:rsidR="00BC376F" w:rsidRPr="00BC376F" w:rsidRDefault="00BC376F" w:rsidP="00BC37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sz w:val="28"/>
          <w:szCs w:val="28"/>
          <w:lang w:val="nl-NL"/>
        </w:rPr>
        <w:t>- Giáo viên: Vẽ sẵn hình chữ nhật có kích thước 3 dm và 4 dm.</w:t>
      </w:r>
    </w:p>
    <w:p w:rsidR="00BC376F" w:rsidRPr="00BC376F" w:rsidRDefault="00BC376F" w:rsidP="00BC37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sz w:val="28"/>
          <w:szCs w:val="28"/>
          <w:lang w:val="nl-NL"/>
        </w:rPr>
        <w:t>- Học sinh: Sách giáo khoa.</w:t>
      </w:r>
    </w:p>
    <w:p w:rsidR="00BC376F" w:rsidRPr="00BC376F" w:rsidRDefault="00BC376F" w:rsidP="00BC3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 xml:space="preserve">2. Phương pháp, kĩ thuật: </w:t>
      </w:r>
    </w:p>
    <w:p w:rsidR="00BC376F" w:rsidRPr="00BC376F" w:rsidRDefault="00BC376F" w:rsidP="00BC37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sz w:val="28"/>
          <w:szCs w:val="28"/>
          <w:lang w:val="nl-NL"/>
        </w:rPr>
        <w:t xml:space="preserve">- Phương pháp vấn đáp, động não, quan sát, thực hành, trò chơi học tập, đặt và giải quyết vấn đề. </w:t>
      </w:r>
    </w:p>
    <w:p w:rsidR="00BC376F" w:rsidRPr="00BC376F" w:rsidRDefault="00BC376F" w:rsidP="00BC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sz w:val="28"/>
          <w:szCs w:val="28"/>
          <w:lang w:val="nl-NL"/>
        </w:rPr>
        <w:tab/>
        <w:t xml:space="preserve">- Kĩ thuật đặt câu hỏi, trình bày 1 phút, </w:t>
      </w:r>
      <w:r>
        <w:rPr>
          <w:rFonts w:ascii="Times New Roman" w:hAnsi="Times New Roman" w:cs="Times New Roman"/>
          <w:sz w:val="28"/>
          <w:szCs w:val="28"/>
          <w:lang w:val="vi-VN"/>
        </w:rPr>
        <w:t>m</w:t>
      </w:r>
      <w:r w:rsidRPr="00BC376F">
        <w:rPr>
          <w:rFonts w:ascii="Times New Roman" w:hAnsi="Times New Roman" w:cs="Times New Roman"/>
          <w:sz w:val="28"/>
          <w:szCs w:val="28"/>
          <w:lang w:val="vi-VN"/>
        </w:rPr>
        <w:t>ảnh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gh</w:t>
      </w:r>
      <w:r w:rsidRPr="00BC376F">
        <w:rPr>
          <w:rFonts w:ascii="Times New Roman" w:hAnsi="Times New Roman" w:cs="Times New Roman"/>
          <w:sz w:val="28"/>
          <w:szCs w:val="28"/>
          <w:lang w:val="vi-VN"/>
        </w:rPr>
        <w:t>ép</w:t>
      </w:r>
      <w:r>
        <w:rPr>
          <w:rFonts w:ascii="Times New Roman" w:hAnsi="Times New Roman" w:cs="Times New Roman"/>
          <w:sz w:val="28"/>
          <w:szCs w:val="28"/>
          <w:lang w:val="vi-VN"/>
        </w:rPr>
        <w:t>, h</w:t>
      </w:r>
      <w:r w:rsidRPr="00BC376F">
        <w:rPr>
          <w:rFonts w:ascii="Times New Roman" w:hAnsi="Times New Roman" w:cs="Times New Roman"/>
          <w:sz w:val="28"/>
          <w:szCs w:val="28"/>
          <w:lang w:val="vi-VN"/>
        </w:rPr>
        <w:t>ẹn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 w:rsidRPr="00BC376F">
        <w:rPr>
          <w:rFonts w:ascii="Times New Roman" w:hAnsi="Times New Roman" w:cs="Times New Roman"/>
          <w:sz w:val="28"/>
          <w:szCs w:val="28"/>
          <w:lang w:val="vi-VN"/>
        </w:rPr>
        <w:t>ò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BC376F">
        <w:rPr>
          <w:rFonts w:ascii="Times New Roman" w:hAnsi="Times New Roman" w:cs="Times New Roman"/>
          <w:sz w:val="28"/>
          <w:szCs w:val="28"/>
          <w:lang w:val="nl-NL"/>
        </w:rPr>
        <w:t>động não, chia sẻ nhóm đôi.</w:t>
      </w:r>
    </w:p>
    <w:p w:rsidR="00BC376F" w:rsidRPr="00BC376F" w:rsidRDefault="00BC376F" w:rsidP="00BC3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C376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III. CÁC HOẠT ĐỘNG DẠY – HỌC: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5667"/>
      </w:tblGrid>
      <w:tr w:rsidR="00BC376F" w:rsidRPr="00BC376F" w:rsidTr="004E54A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76F" w:rsidRPr="00BC376F" w:rsidRDefault="00BC376F" w:rsidP="00BC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76F" w:rsidRPr="00BC376F" w:rsidRDefault="00BC376F" w:rsidP="00BC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</w:tr>
      <w:tr w:rsidR="00BC376F" w:rsidRPr="00BC376F" w:rsidTr="004E54A8">
        <w:trPr>
          <w:trHeight w:val="84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</w:t>
            </w:r>
            <w:r w:rsidRPr="00BC376F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 </w:t>
            </w: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HĐ khởi động (2 phút) 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Trò chơi: </w:t>
            </w:r>
            <w:r w:rsidRPr="00BC376F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Hái hoa dân chủ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đưa ra yêu cầu: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+ Hình vuông có bao nhiêu góc vuông?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+ 4 cạnh của hình vuông như thế nào? 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+ Hình chữ nhật có mấy góc vuông?</w:t>
            </w: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(…)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Tổng kết – Kết nối bài học.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Giới thiệu bài – Ghi đầu bài lên bảng.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Học sinh tham gia chơi. 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Lắng nghe.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Mở vở ghi bài.</w:t>
            </w:r>
          </w:p>
        </w:tc>
      </w:tr>
      <w:tr w:rsidR="00BC376F" w:rsidRPr="00BC376F" w:rsidTr="00BC376F">
        <w:trPr>
          <w:trHeight w:val="416"/>
        </w:trPr>
        <w:tc>
          <w:tcPr>
            <w:tcW w:w="974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C376F" w:rsidRPr="000921AE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2. HĐ hình thành kiến thức mới (1</w:t>
            </w:r>
            <w:r w:rsidR="000921AE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5 phút):</w:t>
            </w:r>
            <w:r w:rsid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="000921AE"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Xây dựng quy tắc tính chu vi hình chữ nhật: </w:t>
            </w:r>
            <w:r w:rsid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(KT m</w:t>
            </w:r>
            <w:r w:rsidR="000921AE" w:rsidRP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ảnh</w:t>
            </w:r>
            <w:r w:rsid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gh</w:t>
            </w:r>
            <w:r w:rsidR="000921AE" w:rsidRP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ép</w:t>
            </w:r>
            <w:r w:rsid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, Tr</w:t>
            </w:r>
            <w:r w:rsidR="000921AE" w:rsidRP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ình</w:t>
            </w:r>
            <w:r w:rsid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b</w:t>
            </w:r>
            <w:r w:rsidR="000921AE" w:rsidRP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ày</w:t>
            </w:r>
            <w:r w:rsid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1 ph</w:t>
            </w:r>
            <w:r w:rsidR="000921AE" w:rsidRP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út</w:t>
            </w:r>
            <w:r w:rsidR="000921A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</w:p>
        </w:tc>
      </w:tr>
      <w:tr w:rsidR="00BC376F" w:rsidRPr="00BC376F" w:rsidTr="004E54A8">
        <w:trPr>
          <w:trHeight w:val="986"/>
        </w:trPr>
        <w:tc>
          <w:tcPr>
            <w:tcW w:w="3936" w:type="dxa"/>
            <w:tcBorders>
              <w:top w:val="dashed" w:sz="4" w:space="0" w:color="auto"/>
            </w:tcBorders>
            <w:shd w:val="clear" w:color="auto" w:fill="auto"/>
          </w:tcPr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Vẽ tứ giác MNPQ lên bảng:</w:t>
            </w:r>
          </w:p>
          <w:p w:rsidR="00BC376F" w:rsidRPr="00BC376F" w:rsidRDefault="00BC376F" w:rsidP="00BC376F">
            <w:pPr>
              <w:tabs>
                <w:tab w:val="left" w:pos="3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2dm</w:t>
            </w: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:rsidR="00BC376F" w:rsidRPr="00BC376F" w:rsidRDefault="00BC376F" w:rsidP="00BC376F">
            <w:pPr>
              <w:tabs>
                <w:tab w:val="left" w:pos="32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259952" wp14:editId="3D77914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10795</wp:posOffset>
                      </wp:positionV>
                      <wp:extent cx="1607185" cy="921385"/>
                      <wp:effectExtent l="10160" t="6985" r="11430" b="508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185" cy="921385"/>
                                <a:chOff x="2056" y="1922"/>
                                <a:chExt cx="2531" cy="1451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2067" y="3193"/>
                                  <a:ext cx="252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 flipH="1">
                                  <a:off x="2056" y="1928"/>
                                  <a:ext cx="48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2530" y="1922"/>
                                  <a:ext cx="132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3839" y="2102"/>
                                  <a:ext cx="72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6.6pt;margin-top:.85pt;width:126.55pt;height:72.55pt;z-index:251659264" coordorigin="2056,1922" coordsize="2531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">
                      <v:line id="Line 3" o:spid="_x0000_s1027" style="position:absolute;visibility:visible;mso-wrap-style:square" from="2067,3193" to="4587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4" o:spid="_x0000_s1028" style="position:absolute;flip:x;visibility:visible;mso-wrap-style:square" from="2056,1928" to="2536,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5" o:spid="_x0000_s1029" style="position:absolute;visibility:visible;mso-wrap-style:square" from="2530,1922" to="3850,2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6" o:spid="_x0000_s1030" style="position:absolute;visibility:visible;mso-wrap-style:square" from="3839,2102" to="4559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QcMAAAADaAAAADwAAAGRycy9kb3ducmV2LnhtbESPQYvCMBSE7wv+h/AEb2vqHtylGkWE&#10;wuJNV/D6aJ5tbfMSkmirv94Iwh6HmfmGWa4H04kb+dBYVjCbZiCIS6sbrhQc/4rPHxAhImvsLJOC&#10;OwVYr0YfS8y17XlPt0OsRIJwyFFBHaPLpQxlTQbD1Dri5J2tNxiT9JXUHvsEN538yrK5NNhwWqjR&#10;0bamsj1cjQLXtq5xfXH5PhbdI7P+FOzupNRkPGwWICIN8T/8bv9qBXN4XUk3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TUHDAAAAA2gAAAA8AAAAAAAAAAAAAAAAA&#10;oQIAAGRycy9kb3ducmV2LnhtbFBLBQYAAAAABAAEAPkAAACOAwAAAAA=&#10;" strokecolor="blue"/>
                    </v:group>
                  </w:pict>
                </mc:Fallback>
              </mc:AlternateContent>
            </w: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M                       N</w:t>
            </w:r>
          </w:p>
          <w:p w:rsidR="00BC376F" w:rsidRPr="00BC376F" w:rsidRDefault="00BC376F" w:rsidP="00BC376F">
            <w:pPr>
              <w:tabs>
                <w:tab w:val="left" w:pos="3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  <w:t xml:space="preserve"> </w:t>
            </w:r>
          </w:p>
          <w:p w:rsidR="00BC376F" w:rsidRPr="00BC376F" w:rsidRDefault="00BC376F" w:rsidP="00BC376F">
            <w:pPr>
              <w:tabs>
                <w:tab w:val="left" w:pos="3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 dm                                    4dm</w:t>
            </w:r>
          </w:p>
          <w:p w:rsidR="00BC376F" w:rsidRPr="00BC376F" w:rsidRDefault="00BC376F" w:rsidP="00BC376F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Q                                    P</w:t>
            </w:r>
          </w:p>
          <w:p w:rsidR="00BC376F" w:rsidRPr="00BC376F" w:rsidRDefault="00BC376F" w:rsidP="00BC376F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5dm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học sinh tính chu vi hình tứ giác MNPQ.</w:t>
            </w:r>
          </w:p>
          <w:p w:rsid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-&gt; Giáo viên chốt kết quả đúng.</w:t>
            </w:r>
          </w:p>
          <w:p w:rsidR="00F162C6" w:rsidRPr="00F162C6" w:rsidRDefault="00F162C6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Treo tiếp hình chữ nhật  có số đo 4 dm và 3 dm  vẽ sẵn lên bảng.               </w:t>
            </w:r>
          </w:p>
          <w:p w:rsidR="00BC376F" w:rsidRPr="00BC376F" w:rsidRDefault="00BC376F" w:rsidP="00BC3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4dm</w:t>
            </w:r>
          </w:p>
          <w:p w:rsidR="00BC376F" w:rsidRPr="00BC376F" w:rsidRDefault="00BC376F" w:rsidP="00BC3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DAE0F" wp14:editId="3ADB4613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6985</wp:posOffset>
                      </wp:positionV>
                      <wp:extent cx="1066800" cy="685800"/>
                      <wp:effectExtent l="10160" t="13335" r="8890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76F" w:rsidRPr="0083313E" w:rsidRDefault="00BC376F" w:rsidP="00BC376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8.1pt;margin-top:.55pt;width:8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">
                      <v:textbox>
                        <w:txbxContent>
                          <w:p w:rsidR="00BC376F" w:rsidRPr="0083313E" w:rsidRDefault="00BC376F" w:rsidP="00BC376F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376F" w:rsidRPr="00BC376F" w:rsidRDefault="00BC376F" w:rsidP="00BC3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3dm</w:t>
            </w:r>
          </w:p>
          <w:p w:rsidR="00BC376F" w:rsidRPr="00BC376F" w:rsidRDefault="00BC376F" w:rsidP="00BC3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BC376F" w:rsidRPr="00BC376F" w:rsidRDefault="00BC376F" w:rsidP="00BC3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73B37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cho HS ho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ạt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ộng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theo nh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óm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6, ph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át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cho m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ỗi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óm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1 b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ảng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óm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à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6 t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gi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ấy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073B37" w:rsidRDefault="00073B37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BC376F"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Yêu cầu học sinh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  <w:r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</w:t>
            </w:r>
            <w:r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óm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</w:t>
            </w:r>
            <w:r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ìm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</w:t>
            </w:r>
            <w:r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</w:t>
            </w:r>
            <w:r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ách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BC376F"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tính chu vi của hình chữ nhậ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Gọi 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đại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di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ện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ác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óm</w:t>
            </w: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chia sẻ kết quả, giáo viên ghi bảng.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(4 + 3) x 2 = 14 (dm)</w:t>
            </w:r>
          </w:p>
          <w:p w:rsidR="00BC376F" w:rsidRPr="00BC376F" w:rsidRDefault="00073B37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BC376F"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Muốn tính chu vi hình chữ nhật ta làm thế nào?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Ghi quy tắc lên bảng.</w:t>
            </w:r>
          </w:p>
          <w:p w:rsidR="00BC376F" w:rsidRPr="00073B37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Cho học sinh học thuộc quy tắ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5806" w:type="dxa"/>
            <w:tcBorders>
              <w:top w:val="dashed" w:sz="4" w:space="0" w:color="auto"/>
            </w:tcBorders>
            <w:shd w:val="clear" w:color="auto" w:fill="auto"/>
          </w:tcPr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Quan sát hình vẽ.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tự tính chu vi hình tứ giác MNPQ.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chia sẻ kết quả, lớp bổ sung.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2 + 3 + 5 + 4 = 14 ( dm )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751C94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Tiếp tụ</w:t>
            </w:r>
            <w:r w:rsidR="00751C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 quan sát</w:t>
            </w:r>
            <w:r w:rsidR="00751C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nghe y</w:t>
            </w:r>
            <w:r w:rsidR="00751C94" w:rsidRPr="00751C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ê</w:t>
            </w:r>
            <w:r w:rsidR="00751C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c</w:t>
            </w:r>
            <w:r w:rsidR="00751C94" w:rsidRPr="00751C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ầu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73B37" w:rsidRDefault="00073B37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73B37" w:rsidRDefault="00073B37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73B37" w:rsidRPr="00073B37" w:rsidRDefault="00073B37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73B37" w:rsidRPr="00073B37" w:rsidRDefault="00BC376F" w:rsidP="0007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 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ho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ạt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ộng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óm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6</w:t>
            </w:r>
            <w:r w:rsidR="00751C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751C94" w:rsidRPr="00751C9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(theo KT mảnh ghép</w:t>
            </w:r>
            <w:r w:rsidR="00751C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t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ìm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ác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ách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073B37"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tính chu vi của hình chữ nhậ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ghi ra phi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ếu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 C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óm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ảo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lu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ận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th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ống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ất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ghi c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ác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 t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ính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chu vi 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ình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ữ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</w:t>
            </w:r>
            <w:r w:rsidR="00073B37"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</w:t>
            </w:r>
            <w:r w:rsid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BC376F" w:rsidRPr="00BC376F" w:rsidRDefault="00BC376F" w:rsidP="0007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073B37" w:rsidRDefault="00073B37" w:rsidP="0007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073B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Đại diện nhóm  trình bày.</w:t>
            </w:r>
          </w:p>
          <w:p w:rsid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Muốn tính chu vi hình chữ nhật ta lấy chiều dài cộng với chiều rộng (cùng đơn vị đo) rồi nhân với 2.</w:t>
            </w:r>
          </w:p>
          <w:p w:rsidR="00751C94" w:rsidRPr="00751C94" w:rsidRDefault="00751C94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C376F" w:rsidRDefault="00751C94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51C9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- HS trình bày 1 phút.</w:t>
            </w:r>
          </w:p>
          <w:p w:rsidR="00751C94" w:rsidRPr="00751C94" w:rsidRDefault="00751C94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thuộc quy tắc.</w:t>
            </w:r>
          </w:p>
          <w:p w:rsidR="00BC376F" w:rsidRPr="00751C94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C376F" w:rsidRPr="00BC376F" w:rsidTr="00BC376F">
        <w:trPr>
          <w:trHeight w:val="416"/>
        </w:trPr>
        <w:tc>
          <w:tcPr>
            <w:tcW w:w="974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3. HĐ thực hành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5 phút):</w:t>
            </w:r>
          </w:p>
        </w:tc>
      </w:tr>
      <w:tr w:rsidR="00BC376F" w:rsidRPr="00BC376F" w:rsidTr="00875365">
        <w:trPr>
          <w:trHeight w:val="416"/>
        </w:trPr>
        <w:tc>
          <w:tcPr>
            <w:tcW w:w="3936" w:type="dxa"/>
            <w:tcBorders>
              <w:top w:val="dashed" w:sz="4" w:space="0" w:color="auto"/>
            </w:tcBorders>
            <w:shd w:val="clear" w:color="auto" w:fill="auto"/>
          </w:tcPr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t>Bài 1: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</w:t>
            </w: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Cá nhân – Cặp đôi –  Cả lớp)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Giáo viên gọi học sinh nêu yêu cầu bài tập. 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Giáo viên yêu cầu học sinh </w:t>
            </w: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làm bài cá nhân.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học sinh nhắc lại quy tắc tính chu vi hình chữ nhật.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t>Bài 2:</w:t>
            </w: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(Cá nhân - Lớp)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Yêu cầu lớp giải bài toán vào vở.  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đánh giá, nhận xét vở 1 số em, nhận xét chữa bài.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Cho học sinh làm đúng lên chia sẻ cách làm bài.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*Giáo viên củng cố giải bài toán có nội dung liên quan đến tính chu vi hình chữ nhật.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t>Bài 3:</w:t>
            </w: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="005866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KT h</w:t>
            </w:r>
            <w:r w:rsidR="00586699" w:rsidRPr="005866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ẹn</w:t>
            </w:r>
            <w:r w:rsidR="005866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h</w:t>
            </w:r>
            <w:r w:rsidR="00586699" w:rsidRPr="005866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ò</w:t>
            </w:r>
            <w:r w:rsidR="005866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(Nhóm đôi – Cả lớp)</w:t>
            </w:r>
          </w:p>
          <w:p w:rsidR="00586699" w:rsidRDefault="00BC376F" w:rsidP="00BC376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ph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át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phi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ếu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ọc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ập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(n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ội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dung b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ài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4) v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à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phi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ếu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ẹn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BC376F" w:rsidRPr="00BC376F" w:rsidRDefault="00586699" w:rsidP="00BC376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0921A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 w:rsidR="000921AE" w:rsidRPr="000921A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ổ</w:t>
            </w:r>
            <w:r w:rsidR="000921A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</w:t>
            </w:r>
            <w:r w:rsidR="000921AE" w:rsidRPr="000921A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ức</w:t>
            </w:r>
            <w:r w:rsidR="000921A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cho HS  h</w:t>
            </w:r>
            <w:r w:rsidR="000921AE" w:rsidRPr="000921A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ẹn</w:t>
            </w:r>
            <w:r w:rsidR="000921A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</w:t>
            </w:r>
            <w:r w:rsidR="000921AE" w:rsidRPr="000921A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ò</w:t>
            </w:r>
            <w:r w:rsidR="00BC376F"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BC376F" w:rsidRPr="00586699" w:rsidRDefault="00BC376F" w:rsidP="00BC376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t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ổ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ức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cho HS chia s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ẻ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2 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ểm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ẹn</w:t>
            </w:r>
          </w:p>
          <w:p w:rsidR="00BC376F" w:rsidRDefault="00BC376F" w:rsidP="00BC376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921AE" w:rsidRDefault="000921AE" w:rsidP="00BC376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921AE" w:rsidRPr="000921AE" w:rsidRDefault="000921AE" w:rsidP="00BC376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C376F" w:rsidRPr="00BC376F" w:rsidRDefault="00BC376F" w:rsidP="00BC376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*Giáo viên củng cố các bước giải bài toán:</w:t>
            </w:r>
          </w:p>
          <w:p w:rsidR="00BC376F" w:rsidRPr="00BC376F" w:rsidRDefault="00BC376F" w:rsidP="00BC376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Tính chu vi hình chữ nhật.</w:t>
            </w:r>
          </w:p>
          <w:p w:rsidR="00BC376F" w:rsidRPr="00BC376F" w:rsidRDefault="00BC376F" w:rsidP="00BC376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So sánh số đo chu vi của hai hình đó.</w:t>
            </w:r>
          </w:p>
        </w:tc>
        <w:tc>
          <w:tcPr>
            <w:tcW w:w="5806" w:type="dxa"/>
            <w:tcBorders>
              <w:top w:val="dashed" w:sz="4" w:space="0" w:color="auto"/>
            </w:tcBorders>
            <w:shd w:val="clear" w:color="auto" w:fill="auto"/>
          </w:tcPr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- 1 học sinh nêu yêu cầu bài tập.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làm bài cá nhân.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Học sinh trao đổi cặp đôi.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Chia sẻ kết quả trước lớp:</w:t>
            </w:r>
          </w:p>
          <w:p w:rsidR="00BC376F" w:rsidRPr="00BC376F" w:rsidRDefault="00BC376F" w:rsidP="00BC376F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a) Chu vi hình chữ nhật đó là:</w:t>
            </w:r>
          </w:p>
          <w:p w:rsidR="00BC376F" w:rsidRPr="00BC376F" w:rsidRDefault="00BC376F" w:rsidP="00BC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(10 + 5) x 2 = 30 (cm)</w:t>
            </w:r>
          </w:p>
          <w:p w:rsidR="00BC376F" w:rsidRPr="00BC376F" w:rsidRDefault="00BC376F" w:rsidP="00BC376F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b) Đổi 2dm = 20 cm</w:t>
            </w:r>
          </w:p>
          <w:p w:rsidR="00BC376F" w:rsidRPr="00BC376F" w:rsidRDefault="00BC376F" w:rsidP="00BC376F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Chu vi hình chữ nhật đó là:</w:t>
            </w:r>
          </w:p>
          <w:p w:rsidR="00BC376F" w:rsidRPr="00BC376F" w:rsidRDefault="00BC376F" w:rsidP="00BC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(20 + 13)  x 2 = 66 (cm)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Đáp số: a) 30cm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</w:t>
            </w:r>
            <w:r w:rsidR="008753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b) 66cm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nêu.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lắng nghe.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Cả lớp thực hiện làm vào vở.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chia sẻ kết quả.</w:t>
            </w:r>
          </w:p>
          <w:p w:rsidR="00BC376F" w:rsidRPr="00BC376F" w:rsidRDefault="00BC376F" w:rsidP="00BC37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Bài giải:</w:t>
            </w:r>
          </w:p>
          <w:p w:rsidR="00BC376F" w:rsidRPr="00BC376F" w:rsidRDefault="00BC376F" w:rsidP="00BC376F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Chu vi mảnh đất hình chữ nhật là:</w:t>
            </w:r>
          </w:p>
          <w:p w:rsidR="00BC376F" w:rsidRPr="00BC376F" w:rsidRDefault="00BC376F" w:rsidP="00BC37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(35 + 20) </w:t>
            </w: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x</w:t>
            </w: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2 = 110 (m)</w:t>
            </w:r>
          </w:p>
          <w:p w:rsidR="00BC376F" w:rsidRPr="00BC376F" w:rsidRDefault="00BC376F" w:rsidP="00BC376F">
            <w:pPr>
              <w:spacing w:after="0" w:line="240" w:lineRule="auto"/>
              <w:ind w:left="258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Đáp số: 110m                 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921AE" w:rsidRPr="000921AE" w:rsidRDefault="000921AE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nh</w:t>
            </w:r>
            <w:r w:rsidRPr="000921A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phi</w:t>
            </w:r>
            <w:r w:rsidRPr="000921A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ếu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Học sinh 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ẹn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ò</w:t>
            </w:r>
            <w:r w:rsidR="000921A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thực hiện 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ội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dung ghi tr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ê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phi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ếu</w:t>
            </w:r>
            <w:r w:rsid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</w:t>
            </w:r>
            <w:r w:rsidR="00586699" w:rsidRPr="005866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ẹn</w:t>
            </w: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Chia sẻ kết quả trước lớp: 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</w:t>
            </w: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Chu vi của HCN ABCD là: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  (63 + 31 ) x 2 = 188 (m)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   Chu vi của HCN ABCD là: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     (54 + 40) x 2 =188 (m)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Vậy chu vi của hai hình chữ nhật bằng nhau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BC376F" w:rsidRPr="00BC376F" w:rsidTr="004E54A8">
        <w:trPr>
          <w:trHeight w:val="1371"/>
        </w:trPr>
        <w:tc>
          <w:tcPr>
            <w:tcW w:w="3936" w:type="dxa"/>
            <w:tcBorders>
              <w:top w:val="dashed" w:sz="4" w:space="0" w:color="auto"/>
            </w:tcBorders>
            <w:shd w:val="clear" w:color="auto" w:fill="auto"/>
          </w:tcPr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4. HĐ ứng dụng (</w:t>
            </w:r>
            <w:r w:rsidRPr="00BC37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phút) 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75365" w:rsidRDefault="00875365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5. HĐ sáng tạo (</w:t>
            </w:r>
            <w:r w:rsidRPr="00BC37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C37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phút) </w:t>
            </w:r>
          </w:p>
        </w:tc>
        <w:tc>
          <w:tcPr>
            <w:tcW w:w="5806" w:type="dxa"/>
            <w:tcBorders>
              <w:top w:val="dashed" w:sz="4" w:space="0" w:color="auto"/>
            </w:tcBorders>
            <w:shd w:val="clear" w:color="auto" w:fill="auto"/>
          </w:tcPr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Về xem lại bài đã làm trên lớp. 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Vẽ một hình chữ nhật bất kì rồi tính chu vi của hình chữ nhật đó.</w:t>
            </w:r>
          </w:p>
          <w:p w:rsidR="00BC376F" w:rsidRPr="00BC376F" w:rsidRDefault="00BC376F" w:rsidP="00BC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C37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Thử tính chu vi chiếc bàn học của mình ở nhà.</w:t>
            </w:r>
          </w:p>
        </w:tc>
      </w:tr>
    </w:tbl>
    <w:p w:rsidR="00BC376F" w:rsidRPr="00BC376F" w:rsidRDefault="00BC376F" w:rsidP="00BC3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972BF7" w:rsidRPr="00BC376F" w:rsidRDefault="00972BF7" w:rsidP="0087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BF7" w:rsidRPr="00BC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96C"/>
    <w:multiLevelType w:val="hybridMultilevel"/>
    <w:tmpl w:val="C6EE1D54"/>
    <w:lvl w:ilvl="0" w:tplc="612AEA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C1"/>
    <w:rsid w:val="00073B37"/>
    <w:rsid w:val="000921AE"/>
    <w:rsid w:val="0027050E"/>
    <w:rsid w:val="00586699"/>
    <w:rsid w:val="00751C94"/>
    <w:rsid w:val="00875365"/>
    <w:rsid w:val="00972BF7"/>
    <w:rsid w:val="009C3919"/>
    <w:rsid w:val="00BC376F"/>
    <w:rsid w:val="00C62580"/>
    <w:rsid w:val="00C810C1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2022-03-25T16:48:00Z</dcterms:created>
  <dcterms:modified xsi:type="dcterms:W3CDTF">2022-03-27T14:25:00Z</dcterms:modified>
</cp:coreProperties>
</file>